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EA" w:rsidRDefault="003F77EA" w:rsidP="003F77E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                                                                                 </w:t>
      </w:r>
    </w:p>
    <w:p w:rsidR="003F77EA" w:rsidRDefault="003F77EA" w:rsidP="003F77E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Investicionim fondovima </w:t>
      </w:r>
      <w:r w:rsidR="00762FEF">
        <w:rPr>
          <w:rFonts w:ascii="Times New Roman" w:hAnsi="Times New Roman" w:cs="Times New Roman"/>
          <w:sz w:val="24"/>
          <w:szCs w:val="24"/>
          <w:lang w:val="sr-Latn-BA"/>
        </w:rPr>
        <w:t xml:space="preserve">          </w:t>
      </w:r>
    </w:p>
    <w:p w:rsidR="003F77EA" w:rsidRDefault="003F77EA" w:rsidP="003F77E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„INVEST NOVA“ a.d. Bijeljina</w:t>
      </w:r>
      <w:r w:rsidR="00762FEF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</w:t>
      </w:r>
      <w:r w:rsidR="00D80FED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</w:t>
      </w:r>
    </w:p>
    <w:p w:rsidR="003F77EA" w:rsidRDefault="00446299" w:rsidP="003F77E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Broj: UO-XXV</w:t>
      </w:r>
      <w:r w:rsidR="00C16F76">
        <w:rPr>
          <w:rFonts w:ascii="Times New Roman" w:hAnsi="Times New Roman" w:cs="Times New Roman"/>
          <w:sz w:val="24"/>
          <w:szCs w:val="24"/>
          <w:lang w:val="sr-Latn-BA"/>
        </w:rPr>
        <w:t>II-04</w:t>
      </w:r>
      <w:r w:rsidR="003F77EA">
        <w:rPr>
          <w:rFonts w:ascii="Times New Roman" w:hAnsi="Times New Roman" w:cs="Times New Roman"/>
          <w:sz w:val="24"/>
          <w:szCs w:val="24"/>
          <w:lang w:val="sr-Latn-BA"/>
        </w:rPr>
        <w:t>/2017</w:t>
      </w:r>
    </w:p>
    <w:p w:rsidR="003F77EA" w:rsidRDefault="006C0952" w:rsidP="003F77EA">
      <w:pPr>
        <w:pStyle w:val="BodyText"/>
        <w:jc w:val="left"/>
        <w:rPr>
          <w:szCs w:val="24"/>
        </w:rPr>
      </w:pPr>
      <w:r>
        <w:rPr>
          <w:szCs w:val="24"/>
          <w:lang w:val="sr-Latn-BA"/>
        </w:rPr>
        <w:t>Bijeljina, 1</w:t>
      </w:r>
      <w:r w:rsidR="00762FEF">
        <w:rPr>
          <w:szCs w:val="24"/>
          <w:lang w:val="sr-Latn-BA"/>
        </w:rPr>
        <w:t>8</w:t>
      </w:r>
      <w:r w:rsidR="003F77EA">
        <w:rPr>
          <w:szCs w:val="24"/>
          <w:lang w:val="sr-Latn-BA"/>
        </w:rPr>
        <w:t>.12.2017. godine</w:t>
      </w:r>
    </w:p>
    <w:p w:rsidR="003F77EA" w:rsidRDefault="003F77EA" w:rsidP="00B3440A">
      <w:pPr>
        <w:pStyle w:val="BodyText"/>
        <w:jc w:val="center"/>
        <w:rPr>
          <w:szCs w:val="24"/>
        </w:rPr>
      </w:pPr>
    </w:p>
    <w:p w:rsidR="003F77EA" w:rsidRDefault="003F77EA" w:rsidP="00B3440A">
      <w:pPr>
        <w:pStyle w:val="BodyText"/>
        <w:jc w:val="center"/>
        <w:rPr>
          <w:szCs w:val="24"/>
        </w:rPr>
      </w:pPr>
    </w:p>
    <w:p w:rsidR="003F77EA" w:rsidRDefault="003F77EA" w:rsidP="003F77EA">
      <w:pPr>
        <w:pStyle w:val="BodyText"/>
        <w:rPr>
          <w:szCs w:val="24"/>
        </w:rPr>
      </w:pPr>
      <w:r>
        <w:rPr>
          <w:szCs w:val="24"/>
        </w:rPr>
        <w:t>Na osnovu Člana 28. Statuta Društva za upravljanje investicionim fondovima ,,Inve</w:t>
      </w:r>
      <w:r w:rsidR="00CF4F84">
        <w:rPr>
          <w:szCs w:val="24"/>
        </w:rPr>
        <w:t>st nova’’ ad Bijeljina, a u skladu sa Zaključkom</w:t>
      </w:r>
      <w:r>
        <w:rPr>
          <w:szCs w:val="24"/>
        </w:rPr>
        <w:t xml:space="preserve"> Komisije za hartije </w:t>
      </w:r>
      <w:r w:rsidR="00645873">
        <w:rPr>
          <w:szCs w:val="24"/>
        </w:rPr>
        <w:t>od vri</w:t>
      </w:r>
      <w:r w:rsidR="00762FEF">
        <w:rPr>
          <w:szCs w:val="24"/>
        </w:rPr>
        <w:t>jednosti RS broj: 05-UP-58-633-3/17</w:t>
      </w:r>
      <w:r w:rsidR="00DE4656">
        <w:rPr>
          <w:szCs w:val="24"/>
        </w:rPr>
        <w:t>,</w:t>
      </w:r>
      <w:r w:rsidR="00762FEF">
        <w:rPr>
          <w:szCs w:val="24"/>
        </w:rPr>
        <w:t xml:space="preserve"> od 14</w:t>
      </w:r>
      <w:r w:rsidR="00645873">
        <w:rPr>
          <w:szCs w:val="24"/>
        </w:rPr>
        <w:t xml:space="preserve">.12.2017. </w:t>
      </w:r>
      <w:r>
        <w:rPr>
          <w:szCs w:val="24"/>
        </w:rPr>
        <w:t xml:space="preserve">godine, </w:t>
      </w:r>
      <w:r w:rsidR="004E75AD">
        <w:t>Upravni odbor d</w:t>
      </w:r>
      <w:r>
        <w:t>ruštva za upravljanje investicionim fondovima “Invest nova” a.d. Bijelj</w:t>
      </w:r>
      <w:r w:rsidR="00762FEF">
        <w:t>ina, na sjednici održanoj dana 18</w:t>
      </w:r>
      <w:r w:rsidR="00645873">
        <w:t>.12.2017.</w:t>
      </w:r>
      <w:r>
        <w:t>godine, donio je</w:t>
      </w:r>
    </w:p>
    <w:p w:rsidR="003F77EA" w:rsidRDefault="003F77EA" w:rsidP="003F77EA">
      <w:pPr>
        <w:pStyle w:val="BodyText"/>
        <w:rPr>
          <w:szCs w:val="24"/>
        </w:rPr>
      </w:pPr>
    </w:p>
    <w:p w:rsidR="003F77EA" w:rsidRDefault="003F77EA" w:rsidP="00B3440A">
      <w:pPr>
        <w:pStyle w:val="BodyText"/>
        <w:jc w:val="center"/>
        <w:rPr>
          <w:szCs w:val="24"/>
        </w:rPr>
      </w:pPr>
    </w:p>
    <w:p w:rsidR="00B3440A" w:rsidRPr="00C16F76" w:rsidRDefault="003F77EA" w:rsidP="00B3440A">
      <w:pPr>
        <w:pStyle w:val="BodyText"/>
        <w:jc w:val="center"/>
        <w:rPr>
          <w:szCs w:val="24"/>
        </w:rPr>
      </w:pPr>
      <w:r w:rsidRPr="00C16F76">
        <w:rPr>
          <w:szCs w:val="24"/>
        </w:rPr>
        <w:t>ODLUKU</w:t>
      </w:r>
    </w:p>
    <w:p w:rsidR="00882C65" w:rsidRDefault="00DE4656" w:rsidP="00762FE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C16F7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16F76" w:rsidRPr="00C16F76">
        <w:rPr>
          <w:rFonts w:ascii="Times New Roman" w:hAnsi="Times New Roman" w:cs="Times New Roman"/>
          <w:sz w:val="24"/>
          <w:szCs w:val="24"/>
          <w:lang w:val="sr-Latn-BA"/>
        </w:rPr>
        <w:t>korekciji očigledne greške u Prospektu OMIF-a „Invest nova“</w:t>
      </w:r>
      <w:r w:rsidR="00C16F7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C16F76" w:rsidRDefault="00C16F76" w:rsidP="00762FE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1.</w:t>
      </w:r>
    </w:p>
    <w:p w:rsidR="00C16F76" w:rsidRDefault="00C16F76" w:rsidP="00C16F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Tačka 8.2. Prospekta otvorenog mješovitog investicionog fonda sa javnom ponudom „Invest nova“ koriguje se i glasi:</w:t>
      </w:r>
    </w:p>
    <w:p w:rsidR="00C16F76" w:rsidRDefault="00C16F76" w:rsidP="00C16F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16F76" w:rsidRDefault="00C16F76" w:rsidP="00C16F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Ulaganjem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obezbijediti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ulaganja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karakteristična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mješoviti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otvoreni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investicioni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fond.</w:t>
      </w:r>
    </w:p>
    <w:p w:rsidR="00C16F76" w:rsidRPr="008C0EC9" w:rsidRDefault="00C16F76" w:rsidP="00C1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0EC9">
        <w:rPr>
          <w:rFonts w:ascii="Times New Roman" w:hAnsi="Times New Roman" w:cs="Times New Roman"/>
          <w:sz w:val="24"/>
          <w:szCs w:val="24"/>
        </w:rPr>
        <w:t xml:space="preserve">Fond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namjerava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uspostavi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sledeću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ciljnu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portfelja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ulaganjima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>:</w:t>
      </w:r>
    </w:p>
    <w:p w:rsidR="00C16F76" w:rsidRPr="002F4595" w:rsidRDefault="00C16F76" w:rsidP="00C16F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, do 69 %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Fonda, </w:t>
      </w:r>
    </w:p>
    <w:p w:rsidR="00C16F76" w:rsidRDefault="00C16F76" w:rsidP="00C16F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obveznice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20</w:t>
      </w:r>
      <w:r w:rsidRPr="002F459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Fonda,</w:t>
      </w:r>
    </w:p>
    <w:p w:rsidR="00C16F76" w:rsidRPr="002F4595" w:rsidRDefault="00C16F76" w:rsidP="00C16F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5%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Fonda</w:t>
      </w:r>
    </w:p>
    <w:p w:rsidR="00C16F76" w:rsidRPr="002F4595" w:rsidRDefault="00C16F76" w:rsidP="00C16F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plasmane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, do 4 %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76" w:rsidRPr="002F4595" w:rsidRDefault="00C16F76" w:rsidP="00C16F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gotovinu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gotovinske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ekvivalente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, do 2 %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onda,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595">
        <w:rPr>
          <w:rFonts w:ascii="Times New Roman" w:hAnsi="Times New Roman" w:cs="Times New Roman"/>
          <w:sz w:val="24"/>
          <w:szCs w:val="24"/>
        </w:rPr>
        <w:t xml:space="preserve">100 % </w:t>
      </w:r>
      <w:proofErr w:type="spellStart"/>
      <w:r w:rsidRPr="002F4595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2F4595">
        <w:rPr>
          <w:rFonts w:ascii="Times New Roman" w:hAnsi="Times New Roman" w:cs="Times New Roman"/>
          <w:sz w:val="24"/>
          <w:szCs w:val="24"/>
        </w:rPr>
        <w:t xml:space="preserve"> Fonda.</w:t>
      </w:r>
    </w:p>
    <w:p w:rsidR="00C16F76" w:rsidRPr="00A136A6" w:rsidRDefault="00C16F76" w:rsidP="00C1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EC9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C0E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ulaganja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u Fond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pridržavati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ciljnom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strukturom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C9">
        <w:rPr>
          <w:rFonts w:ascii="Times New Roman" w:hAnsi="Times New Roman" w:cs="Times New Roman"/>
          <w:sz w:val="24"/>
          <w:szCs w:val="24"/>
        </w:rPr>
        <w:t>portfelja</w:t>
      </w:r>
      <w:proofErr w:type="spellEnd"/>
      <w:r w:rsidRPr="008C0EC9">
        <w:rPr>
          <w:rFonts w:ascii="Times New Roman" w:hAnsi="Times New Roman" w:cs="Times New Roman"/>
          <w:sz w:val="24"/>
          <w:szCs w:val="24"/>
        </w:rPr>
        <w:t xml:space="preserve"> Fonda.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C16F76" w:rsidRDefault="00C16F76" w:rsidP="00C16F76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2.</w:t>
      </w:r>
    </w:p>
    <w:p w:rsidR="00C16F76" w:rsidRDefault="00C16F76" w:rsidP="00C16F7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ostalom dijelu Prospekt otvorenog mješovitog investicionog fonda sa javnom ponudom „Invest nova“  broj gornji ostaje nepromijenjen.</w:t>
      </w:r>
    </w:p>
    <w:p w:rsidR="00C16F76" w:rsidRDefault="00C16F76" w:rsidP="00C16F76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3.</w:t>
      </w:r>
    </w:p>
    <w:p w:rsidR="00C16F76" w:rsidRDefault="00C16F76" w:rsidP="00C16F76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Zadužuje se Društvo za upravljanje da sačini prečišćeni Prospekt Fonda, u skladu sa navedenom korekcijom.</w:t>
      </w:r>
    </w:p>
    <w:p w:rsidR="00C16F76" w:rsidRDefault="00C16F76" w:rsidP="00C16F76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Član 4.</w:t>
      </w:r>
    </w:p>
    <w:p w:rsidR="00C16F76" w:rsidRDefault="00C16F76" w:rsidP="00C16F76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Odluka stupa na snagu nakon dobijanja saglasnosti na istu, od strane Komisije za hartije od vrijednosti Republike Srpske.</w:t>
      </w:r>
    </w:p>
    <w:p w:rsidR="00C16F76" w:rsidRDefault="00C16F76" w:rsidP="00C16F76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16F76" w:rsidRDefault="00C16F76" w:rsidP="00C16F7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Dostavlja se:</w:t>
      </w:r>
    </w:p>
    <w:p w:rsidR="00C16F76" w:rsidRDefault="00C16F76" w:rsidP="00C16F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Komisiji za hartije od vrijednosti RS,</w:t>
      </w:r>
    </w:p>
    <w:p w:rsidR="00C16F76" w:rsidRDefault="00C16F76" w:rsidP="00C16F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Banci depozitaru i</w:t>
      </w:r>
    </w:p>
    <w:p w:rsidR="00C16F76" w:rsidRDefault="00C16F76" w:rsidP="00C16F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A/A. </w:t>
      </w:r>
    </w:p>
    <w:p w:rsidR="00C16F76" w:rsidRDefault="00C16F76" w:rsidP="00C16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PREDSJEDNIK</w:t>
      </w:r>
    </w:p>
    <w:p w:rsidR="00C16F76" w:rsidRDefault="00C16F76" w:rsidP="00C16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UPRAVNOG ODBORA</w:t>
      </w:r>
    </w:p>
    <w:p w:rsidR="00C16F76" w:rsidRDefault="00C16F76" w:rsidP="00C16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Srđan Stanojević</w:t>
      </w:r>
    </w:p>
    <w:p w:rsidR="00C16F76" w:rsidRPr="00C804E6" w:rsidRDefault="00C16F76" w:rsidP="00C16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62FEF" w:rsidRPr="00C16F76" w:rsidRDefault="00762FEF" w:rsidP="00762FE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62FEF" w:rsidRPr="00762FEF" w:rsidRDefault="00762FEF" w:rsidP="00762FEF">
      <w:pPr>
        <w:jc w:val="center"/>
        <w:rPr>
          <w:sz w:val="24"/>
          <w:szCs w:val="24"/>
        </w:rPr>
      </w:pPr>
    </w:p>
    <w:p w:rsidR="00C16F76" w:rsidRPr="00B3440A" w:rsidRDefault="00C16F76">
      <w:pPr>
        <w:rPr>
          <w:sz w:val="24"/>
          <w:szCs w:val="24"/>
        </w:rPr>
      </w:pPr>
    </w:p>
    <w:sectPr w:rsidR="00C16F76" w:rsidRPr="00B3440A" w:rsidSect="00693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1B87"/>
    <w:multiLevelType w:val="hybridMultilevel"/>
    <w:tmpl w:val="600A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13DA0"/>
    <w:multiLevelType w:val="hybridMultilevel"/>
    <w:tmpl w:val="B802D332"/>
    <w:lvl w:ilvl="0" w:tplc="E1E0F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40A"/>
    <w:rsid w:val="00091C74"/>
    <w:rsid w:val="000A0A20"/>
    <w:rsid w:val="000F432B"/>
    <w:rsid w:val="002128F0"/>
    <w:rsid w:val="00241010"/>
    <w:rsid w:val="00372F65"/>
    <w:rsid w:val="003F77EA"/>
    <w:rsid w:val="00443996"/>
    <w:rsid w:val="00446299"/>
    <w:rsid w:val="004D6F23"/>
    <w:rsid w:val="004E75AD"/>
    <w:rsid w:val="00556A3F"/>
    <w:rsid w:val="00645873"/>
    <w:rsid w:val="00693C71"/>
    <w:rsid w:val="006C0952"/>
    <w:rsid w:val="00750980"/>
    <w:rsid w:val="00762FEF"/>
    <w:rsid w:val="00882C65"/>
    <w:rsid w:val="009124B4"/>
    <w:rsid w:val="00936723"/>
    <w:rsid w:val="00B3440A"/>
    <w:rsid w:val="00B47072"/>
    <w:rsid w:val="00BD267A"/>
    <w:rsid w:val="00C16912"/>
    <w:rsid w:val="00C16F76"/>
    <w:rsid w:val="00C26117"/>
    <w:rsid w:val="00CF4F84"/>
    <w:rsid w:val="00D625A4"/>
    <w:rsid w:val="00D80FED"/>
    <w:rsid w:val="00DE4656"/>
    <w:rsid w:val="00DE7F00"/>
    <w:rsid w:val="00E7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unhideWhenUsed/>
    <w:rsid w:val="00B344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40A"/>
  </w:style>
  <w:style w:type="character" w:customStyle="1" w:styleId="BodyTextChar1">
    <w:name w:val="Body Text Char1"/>
    <w:basedOn w:val="DefaultParagraphFont"/>
    <w:link w:val="BodyText"/>
    <w:semiHidden/>
    <w:locked/>
    <w:rsid w:val="00B3440A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C16F7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2017-12-21T11:21:00Z</cp:lastPrinted>
  <dcterms:created xsi:type="dcterms:W3CDTF">2017-12-05T14:20:00Z</dcterms:created>
  <dcterms:modified xsi:type="dcterms:W3CDTF">2017-12-21T11:21:00Z</dcterms:modified>
</cp:coreProperties>
</file>